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contextualSpacing/>
        <w:rPr>
          <w:rFonts w:ascii="宋体" w:hAnsi="宋体"/>
          <w:sz w:val="24"/>
        </w:rPr>
      </w:pPr>
      <w:r>
        <w:rPr>
          <w:rFonts w:hint="eastAsia" w:ascii="宋体" w:hAnsi="宋体"/>
          <w:bCs/>
          <w:sz w:val="24"/>
        </w:rPr>
        <w:t>附件：</w:t>
      </w:r>
    </w:p>
    <w:p>
      <w:pPr>
        <w:spacing w:line="360" w:lineRule="auto"/>
        <w:jc w:val="center"/>
        <w:rPr>
          <w:rFonts w:hint="eastAsia" w:ascii="宋体" w:hAnsi="宋体" w:eastAsia="宋体"/>
          <w:b/>
          <w:spacing w:val="12"/>
          <w:sz w:val="24"/>
          <w:lang w:eastAsia="zh-CN"/>
        </w:rPr>
      </w:pPr>
      <w:r>
        <w:rPr>
          <w:rFonts w:hint="eastAsia" w:ascii="宋体" w:hAnsi="宋体"/>
          <w:b/>
          <w:spacing w:val="12"/>
          <w:sz w:val="24"/>
          <w:lang w:eastAsia="zh-CN"/>
        </w:rPr>
        <w:t>山西柳林电力有限责任公司</w:t>
      </w:r>
    </w:p>
    <w:p>
      <w:pPr>
        <w:spacing w:line="360" w:lineRule="auto"/>
        <w:contextualSpacing/>
        <w:jc w:val="center"/>
        <w:rPr>
          <w:rFonts w:ascii="宋体" w:hAnsi="宋体" w:cs="Arial"/>
          <w:b/>
          <w:bCs/>
          <w:sz w:val="24"/>
        </w:rPr>
      </w:pPr>
      <w:r>
        <w:rPr>
          <w:rFonts w:hint="eastAsia" w:ascii="宋体" w:hAnsi="宋体"/>
          <w:b/>
          <w:spacing w:val="12"/>
          <w:sz w:val="24"/>
          <w:lang w:eastAsia="zh-CN"/>
        </w:rPr>
        <w:t>供热首站增容凝结水回收改造项目报</w:t>
      </w:r>
      <w:r>
        <w:rPr>
          <w:rFonts w:hint="eastAsia" w:ascii="宋体" w:hAnsi="宋体" w:cs="Arial"/>
          <w:b/>
          <w:bCs/>
          <w:sz w:val="24"/>
        </w:rPr>
        <w:t>名函</w:t>
      </w:r>
    </w:p>
    <w:p>
      <w:pPr>
        <w:pStyle w:val="2"/>
        <w:spacing w:line="360" w:lineRule="auto"/>
        <w:contextualSpacing/>
        <w:rPr>
          <w:rFonts w:ascii="宋体" w:hAnsi="宋体" w:eastAsia="宋体"/>
          <w:sz w:val="24"/>
        </w:rPr>
      </w:pPr>
    </w:p>
    <w:p>
      <w:pPr>
        <w:pStyle w:val="2"/>
        <w:spacing w:line="360" w:lineRule="auto"/>
        <w:contextualSpacing/>
        <w:rPr>
          <w:rFonts w:ascii="宋体" w:hAnsi="宋体" w:eastAsia="宋体" w:cs="Arial"/>
          <w:kern w:val="2"/>
          <w:sz w:val="24"/>
        </w:rPr>
      </w:pPr>
      <w:r>
        <w:rPr>
          <w:rFonts w:hint="eastAsia" w:ascii="宋体" w:hAnsi="宋体" w:eastAsia="宋体" w:cs="Arial"/>
          <w:kern w:val="2"/>
          <w:sz w:val="24"/>
        </w:rPr>
        <w:t>致：山西格盟中美清洁能源研发中心有限公司</w:t>
      </w:r>
    </w:p>
    <w:p>
      <w:pPr>
        <w:pStyle w:val="2"/>
        <w:spacing w:line="360" w:lineRule="auto"/>
        <w:ind w:left="278" w:hanging="278" w:hangingChars="107"/>
        <w:contextualSpacing/>
        <w:rPr>
          <w:rFonts w:ascii="宋体" w:hAnsi="宋体" w:eastAsia="宋体" w:cs="Arial"/>
          <w:kern w:val="2"/>
          <w:sz w:val="24"/>
        </w:rPr>
      </w:pPr>
      <w:bookmarkStart w:id="0" w:name="_GoBack"/>
      <w:bookmarkEnd w:id="0"/>
    </w:p>
    <w:p>
      <w:pPr>
        <w:pStyle w:val="2"/>
        <w:spacing w:line="360" w:lineRule="auto"/>
        <w:ind w:left="210" w:leftChars="100" w:firstLine="260" w:firstLineChars="100"/>
        <w:contextualSpacing/>
        <w:rPr>
          <w:rFonts w:ascii="宋体" w:hAnsi="宋体" w:eastAsia="宋体" w:cs="Arial"/>
          <w:kern w:val="2"/>
          <w:sz w:val="24"/>
        </w:rPr>
      </w:pPr>
      <w:r>
        <w:rPr>
          <w:rFonts w:hint="eastAsia" w:ascii="宋体" w:hAnsi="宋体" w:eastAsia="宋体" w:cs="Arial"/>
          <w:kern w:val="2"/>
          <w:sz w:val="24"/>
        </w:rPr>
        <w:t>我方</w:t>
      </w:r>
      <w:r>
        <w:rPr>
          <w:rFonts w:ascii="宋体" w:hAnsi="宋体" w:eastAsia="宋体" w:cs="Arial"/>
          <w:kern w:val="2"/>
          <w:sz w:val="24"/>
          <w:u w:val="single"/>
        </w:rPr>
        <w:t xml:space="preserve">                   </w:t>
      </w:r>
      <w:r>
        <w:rPr>
          <w:rFonts w:hint="eastAsia" w:ascii="宋体" w:hAnsi="宋体" w:eastAsia="宋体" w:cs="Arial"/>
          <w:kern w:val="2"/>
          <w:sz w:val="24"/>
        </w:rPr>
        <w:t>确认将参加本次投标，需购买招标文件。</w:t>
      </w:r>
    </w:p>
    <w:p>
      <w:pPr>
        <w:pStyle w:val="2"/>
        <w:spacing w:line="360" w:lineRule="auto"/>
        <w:ind w:left="210" w:leftChars="100" w:firstLine="261" w:firstLineChars="100"/>
        <w:contextualSpacing/>
        <w:rPr>
          <w:rFonts w:ascii="宋体" w:hAnsi="宋体" w:eastAsia="宋体" w:cs="Arial"/>
          <w:b/>
          <w:bCs/>
          <w:kern w:val="2"/>
          <w:sz w:val="24"/>
        </w:rPr>
      </w:pPr>
      <w:r>
        <w:rPr>
          <w:rFonts w:hint="eastAsia" w:ascii="宋体" w:hAnsi="宋体" w:eastAsia="宋体" w:cs="Arial"/>
          <w:b/>
          <w:bCs/>
          <w:kern w:val="2"/>
          <w:sz w:val="24"/>
        </w:rPr>
        <w:t>我方已电汇了购买招标文件费用并同时附上下述报名附件。</w:t>
      </w:r>
    </w:p>
    <w:p>
      <w:pPr>
        <w:pStyle w:val="2"/>
        <w:spacing w:line="360" w:lineRule="auto"/>
        <w:ind w:left="210" w:leftChars="100" w:firstLine="260" w:firstLineChars="100"/>
        <w:contextualSpacing/>
        <w:rPr>
          <w:rFonts w:ascii="宋体" w:hAnsi="宋体" w:eastAsia="宋体" w:cs="Arial"/>
          <w:kern w:val="2"/>
          <w:sz w:val="24"/>
        </w:rPr>
      </w:pPr>
      <w:r>
        <w:rPr>
          <w:rFonts w:hint="eastAsia" w:ascii="宋体" w:hAnsi="宋体" w:eastAsia="宋体" w:cs="Arial"/>
          <w:kern w:val="2"/>
          <w:sz w:val="24"/>
        </w:rPr>
        <w:t>联系人：</w:t>
      </w:r>
      <w:r>
        <w:rPr>
          <w:rFonts w:ascii="宋体" w:hAnsi="宋体" w:eastAsia="宋体" w:cs="Arial"/>
          <w:kern w:val="2"/>
          <w:sz w:val="24"/>
          <w:u w:val="single"/>
        </w:rPr>
        <w:t xml:space="preserve">              </w:t>
      </w:r>
      <w:r>
        <w:rPr>
          <w:rFonts w:hint="eastAsia" w:ascii="宋体" w:hAnsi="宋体" w:eastAsia="宋体" w:cs="Arial"/>
          <w:kern w:val="2"/>
          <w:sz w:val="24"/>
        </w:rPr>
        <w:t xml:space="preserve"> </w:t>
      </w:r>
      <w:r>
        <w:rPr>
          <w:rFonts w:ascii="宋体" w:hAnsi="宋体" w:eastAsia="宋体" w:cs="Arial"/>
          <w:kern w:val="2"/>
          <w:sz w:val="24"/>
        </w:rPr>
        <w:t xml:space="preserve">   </w:t>
      </w:r>
    </w:p>
    <w:p>
      <w:pPr>
        <w:pStyle w:val="2"/>
        <w:spacing w:line="360" w:lineRule="auto"/>
        <w:ind w:left="210" w:leftChars="100" w:firstLine="260" w:firstLineChars="100"/>
        <w:contextualSpacing/>
        <w:rPr>
          <w:rFonts w:ascii="宋体" w:hAnsi="宋体" w:eastAsia="宋体" w:cs="Arial"/>
          <w:kern w:val="2"/>
          <w:sz w:val="24"/>
          <w:u w:val="single"/>
        </w:rPr>
      </w:pPr>
      <w:r>
        <w:rPr>
          <w:rFonts w:hint="eastAsia" w:ascii="宋体" w:hAnsi="宋体" w:eastAsia="宋体" w:cs="Arial"/>
          <w:kern w:val="2"/>
          <w:sz w:val="24"/>
        </w:rPr>
        <w:t>手</w:t>
      </w:r>
      <w:r>
        <w:rPr>
          <w:rFonts w:ascii="宋体" w:hAnsi="宋体" w:eastAsia="宋体" w:cs="Arial"/>
          <w:kern w:val="2"/>
          <w:sz w:val="24"/>
        </w:rPr>
        <w:t xml:space="preserve">  </w:t>
      </w:r>
      <w:r>
        <w:rPr>
          <w:rFonts w:hint="eastAsia" w:ascii="宋体" w:hAnsi="宋体" w:eastAsia="宋体" w:cs="Arial"/>
          <w:kern w:val="2"/>
          <w:sz w:val="24"/>
        </w:rPr>
        <w:t>机：</w:t>
      </w:r>
      <w:r>
        <w:rPr>
          <w:rFonts w:ascii="宋体" w:hAnsi="宋体" w:eastAsia="宋体" w:cs="Arial"/>
          <w:kern w:val="2"/>
          <w:sz w:val="24"/>
          <w:u w:val="single"/>
        </w:rPr>
        <w:t xml:space="preserve">              </w:t>
      </w:r>
    </w:p>
    <w:p>
      <w:pPr>
        <w:pStyle w:val="2"/>
        <w:spacing w:line="360" w:lineRule="auto"/>
        <w:ind w:left="210" w:leftChars="100" w:firstLine="260" w:firstLineChars="100"/>
        <w:contextualSpacing/>
        <w:rPr>
          <w:rFonts w:ascii="宋体" w:hAnsi="宋体" w:eastAsia="宋体" w:cs="Arial"/>
          <w:kern w:val="2"/>
          <w:sz w:val="24"/>
          <w:u w:val="single"/>
        </w:rPr>
      </w:pPr>
      <w:r>
        <w:rPr>
          <w:rFonts w:hint="eastAsia" w:ascii="宋体" w:hAnsi="宋体" w:eastAsia="宋体" w:cs="Arial"/>
          <w:kern w:val="2"/>
          <w:sz w:val="24"/>
        </w:rPr>
        <w:t>邮</w:t>
      </w:r>
      <w:r>
        <w:rPr>
          <w:rFonts w:ascii="宋体" w:hAnsi="宋体" w:eastAsia="宋体" w:cs="Arial"/>
          <w:kern w:val="2"/>
          <w:sz w:val="24"/>
        </w:rPr>
        <w:t xml:space="preserve">  </w:t>
      </w:r>
      <w:r>
        <w:rPr>
          <w:rFonts w:hint="eastAsia" w:ascii="宋体" w:hAnsi="宋体" w:eastAsia="宋体" w:cs="Arial"/>
          <w:kern w:val="2"/>
          <w:sz w:val="24"/>
        </w:rPr>
        <w:t>箱：</w:t>
      </w:r>
      <w:r>
        <w:rPr>
          <w:rFonts w:ascii="宋体" w:hAnsi="宋体" w:eastAsia="宋体" w:cs="Arial"/>
          <w:kern w:val="2"/>
          <w:sz w:val="24"/>
          <w:u w:val="single"/>
        </w:rPr>
        <w:t xml:space="preserve">              </w:t>
      </w:r>
      <w:r>
        <w:rPr>
          <w:rFonts w:hint="eastAsia" w:ascii="宋体" w:hAnsi="宋体" w:eastAsia="宋体" w:cs="Arial"/>
          <w:kern w:val="2"/>
          <w:sz w:val="24"/>
          <w:u w:val="single"/>
        </w:rPr>
        <w:t>（用于接收招标文件）</w:t>
      </w:r>
    </w:p>
    <w:p>
      <w:pPr>
        <w:spacing w:line="360" w:lineRule="auto"/>
        <w:ind w:firstLine="567"/>
        <w:contextualSpacing/>
        <w:jc w:val="left"/>
        <w:rPr>
          <w:rFonts w:ascii="宋体" w:hAnsi="宋体" w:cs="宋体"/>
          <w:b/>
          <w:bCs/>
          <w:sz w:val="24"/>
        </w:rPr>
      </w:pPr>
    </w:p>
    <w:p>
      <w:pPr>
        <w:pStyle w:val="2"/>
        <w:spacing w:line="360" w:lineRule="auto"/>
        <w:ind w:left="210" w:leftChars="100" w:firstLine="261" w:firstLineChars="100"/>
        <w:contextualSpacing/>
        <w:rPr>
          <w:rFonts w:ascii="宋体" w:hAnsi="宋体" w:eastAsia="宋体" w:cs="Arial"/>
          <w:b/>
          <w:bCs/>
          <w:kern w:val="2"/>
          <w:sz w:val="24"/>
        </w:rPr>
      </w:pPr>
      <w:r>
        <w:rPr>
          <w:rFonts w:ascii="宋体" w:hAnsi="宋体" w:eastAsia="宋体" w:cs="Arial"/>
          <w:b/>
          <w:bCs/>
          <w:kern w:val="2"/>
          <w:sz w:val="24"/>
        </w:rPr>
        <w:t>附件：</w:t>
      </w:r>
    </w:p>
    <w:p>
      <w:pPr>
        <w:pStyle w:val="2"/>
        <w:spacing w:line="360" w:lineRule="auto"/>
        <w:ind w:left="210" w:leftChars="100" w:firstLine="639" w:firstLineChars="246"/>
        <w:contextualSpacing/>
        <w:rPr>
          <w:rFonts w:ascii="宋体" w:hAnsi="宋体" w:eastAsia="宋体" w:cs="Arial"/>
          <w:kern w:val="2"/>
          <w:sz w:val="24"/>
        </w:rPr>
      </w:pPr>
      <w:r>
        <w:rPr>
          <w:rFonts w:ascii="宋体" w:hAnsi="宋体" w:eastAsia="宋体" w:cs="Arial"/>
          <w:kern w:val="2"/>
          <w:sz w:val="24"/>
        </w:rPr>
        <w:t>1、电汇凭证；</w:t>
      </w:r>
    </w:p>
    <w:p>
      <w:pPr>
        <w:pStyle w:val="2"/>
        <w:spacing w:line="360" w:lineRule="auto"/>
        <w:ind w:left="210" w:leftChars="100" w:firstLine="639" w:firstLineChars="246"/>
        <w:contextualSpacing/>
        <w:rPr>
          <w:rFonts w:ascii="宋体" w:hAnsi="宋体" w:eastAsia="宋体" w:cs="Arial"/>
          <w:kern w:val="2"/>
          <w:sz w:val="24"/>
        </w:rPr>
      </w:pPr>
      <w:r>
        <w:rPr>
          <w:rFonts w:ascii="宋体" w:hAnsi="宋体" w:eastAsia="宋体" w:cs="Arial"/>
          <w:kern w:val="2"/>
          <w:sz w:val="24"/>
        </w:rPr>
        <w:t>2、</w:t>
      </w:r>
      <w:r>
        <w:rPr>
          <w:rFonts w:hint="eastAsia" w:ascii="宋体" w:hAnsi="宋体" w:eastAsia="宋体" w:cs="Arial"/>
          <w:kern w:val="2"/>
          <w:sz w:val="24"/>
        </w:rPr>
        <w:t>投标单位开具发票需填写的信息一览表；</w:t>
      </w:r>
    </w:p>
    <w:p>
      <w:pPr>
        <w:pStyle w:val="2"/>
        <w:spacing w:line="360" w:lineRule="auto"/>
        <w:ind w:left="210" w:leftChars="100" w:firstLine="639" w:firstLineChars="246"/>
        <w:contextualSpacing/>
        <w:rPr>
          <w:rFonts w:ascii="宋体" w:hAnsi="宋体" w:eastAsia="宋体" w:cs="Arial"/>
          <w:kern w:val="2"/>
          <w:sz w:val="24"/>
        </w:rPr>
      </w:pPr>
      <w:r>
        <w:rPr>
          <w:rFonts w:ascii="宋体" w:hAnsi="宋体" w:eastAsia="宋体" w:cs="Arial"/>
          <w:kern w:val="2"/>
          <w:sz w:val="24"/>
        </w:rPr>
        <w:t>3</w:t>
      </w:r>
      <w:r>
        <w:rPr>
          <w:rFonts w:hint="eastAsia" w:ascii="宋体" w:hAnsi="宋体" w:eastAsia="宋体" w:cs="Arial"/>
          <w:kern w:val="2"/>
          <w:sz w:val="24"/>
        </w:rPr>
        <w:t>、</w:t>
      </w:r>
      <w:r>
        <w:rPr>
          <w:rFonts w:ascii="宋体" w:hAnsi="宋体" w:eastAsia="宋体" w:cs="Arial"/>
          <w:kern w:val="2"/>
          <w:sz w:val="24"/>
        </w:rPr>
        <w:t>国税税务登记证副本复印件或者三证合一的营业执照副本复印件；</w:t>
      </w:r>
    </w:p>
    <w:p>
      <w:pPr>
        <w:pStyle w:val="2"/>
        <w:spacing w:line="360" w:lineRule="auto"/>
        <w:ind w:left="210" w:leftChars="100" w:firstLine="260" w:firstLineChars="100"/>
        <w:contextualSpacing/>
        <w:rPr>
          <w:rFonts w:ascii="宋体" w:hAnsi="宋体" w:eastAsia="宋体" w:cs="Arial"/>
          <w:kern w:val="2"/>
          <w:sz w:val="24"/>
        </w:rPr>
      </w:pPr>
    </w:p>
    <w:p>
      <w:pPr>
        <w:pStyle w:val="2"/>
        <w:spacing w:line="360" w:lineRule="auto"/>
        <w:ind w:left="210" w:leftChars="100" w:firstLine="260" w:firstLineChars="100"/>
        <w:contextualSpacing/>
        <w:rPr>
          <w:rFonts w:ascii="宋体" w:hAnsi="宋体" w:eastAsia="宋体" w:cs="Arial"/>
          <w:kern w:val="2"/>
          <w:sz w:val="24"/>
        </w:rPr>
      </w:pPr>
    </w:p>
    <w:p>
      <w:pPr>
        <w:spacing w:line="360" w:lineRule="auto"/>
        <w:contextualSpacing/>
        <w:rPr>
          <w:rFonts w:ascii="宋体" w:hAnsi="宋体"/>
          <w:sz w:val="24"/>
        </w:rPr>
      </w:pPr>
    </w:p>
    <w:p>
      <w:pPr>
        <w:pStyle w:val="2"/>
        <w:spacing w:line="360" w:lineRule="auto"/>
        <w:contextualSpacing/>
        <w:rPr>
          <w:rFonts w:ascii="宋体" w:hAnsi="宋体" w:eastAsia="宋体"/>
          <w:sz w:val="24"/>
        </w:rPr>
      </w:pPr>
    </w:p>
    <w:p>
      <w:pPr>
        <w:pStyle w:val="2"/>
        <w:spacing w:line="360" w:lineRule="auto"/>
        <w:ind w:left="225" w:leftChars="107" w:firstLine="4160" w:firstLineChars="1600"/>
        <w:contextualSpacing/>
        <w:rPr>
          <w:rFonts w:ascii="宋体" w:hAnsi="宋体" w:eastAsia="宋体" w:cs="Arial"/>
          <w:kern w:val="2"/>
          <w:sz w:val="24"/>
        </w:rPr>
      </w:pPr>
      <w:r>
        <w:rPr>
          <w:rFonts w:hint="eastAsia" w:ascii="宋体" w:hAnsi="宋体" w:eastAsia="宋体" w:cs="Arial"/>
          <w:kern w:val="2"/>
          <w:sz w:val="24"/>
        </w:rPr>
        <w:t>单位：（单位章）</w:t>
      </w:r>
    </w:p>
    <w:p>
      <w:pPr>
        <w:pStyle w:val="2"/>
        <w:spacing w:line="360" w:lineRule="auto"/>
        <w:ind w:left="223" w:leftChars="106" w:firstLine="1560" w:firstLineChars="600"/>
        <w:contextualSpacing/>
        <w:rPr>
          <w:rFonts w:ascii="宋体" w:hAnsi="宋体" w:eastAsia="宋体" w:cs="Arial"/>
          <w:kern w:val="2"/>
          <w:sz w:val="24"/>
        </w:rPr>
      </w:pPr>
    </w:p>
    <w:p>
      <w:pPr>
        <w:pStyle w:val="2"/>
        <w:spacing w:line="360" w:lineRule="auto"/>
        <w:ind w:left="223" w:leftChars="106" w:firstLine="1560" w:firstLineChars="600"/>
        <w:contextualSpacing/>
        <w:rPr>
          <w:rFonts w:ascii="宋体" w:hAnsi="宋体" w:eastAsia="宋体" w:cs="Arial"/>
          <w:kern w:val="2"/>
          <w:sz w:val="24"/>
        </w:rPr>
      </w:pPr>
      <w:r>
        <w:rPr>
          <w:rFonts w:hint="eastAsia" w:ascii="宋体" w:hAnsi="宋体" w:eastAsia="宋体" w:cs="Arial"/>
          <w:kern w:val="2"/>
          <w:sz w:val="24"/>
        </w:rPr>
        <w:t>法定代表人（或委托代理人）：</w:t>
      </w:r>
    </w:p>
    <w:p>
      <w:pPr>
        <w:pStyle w:val="2"/>
        <w:spacing w:line="360" w:lineRule="auto"/>
        <w:ind w:leftChars="1" w:hanging="278" w:hangingChars="107"/>
        <w:contextualSpacing/>
        <w:rPr>
          <w:rFonts w:ascii="宋体" w:hAnsi="宋体" w:eastAsia="宋体"/>
          <w:sz w:val="24"/>
        </w:rPr>
      </w:pPr>
    </w:p>
    <w:p>
      <w:pPr>
        <w:pStyle w:val="2"/>
        <w:spacing w:line="360" w:lineRule="auto"/>
        <w:ind w:left="212" w:leftChars="101" w:firstLine="4420" w:firstLineChars="1700"/>
        <w:contextualSpacing/>
        <w:rPr>
          <w:rFonts w:ascii="宋体" w:hAnsi="宋体" w:eastAsia="宋体" w:cs="Arial"/>
          <w:kern w:val="2"/>
          <w:sz w:val="24"/>
        </w:rPr>
      </w:pPr>
      <w:r>
        <w:rPr>
          <w:rFonts w:hint="eastAsia" w:ascii="宋体" w:hAnsi="宋体" w:eastAsia="宋体" w:cs="Arial"/>
          <w:kern w:val="2"/>
          <w:sz w:val="24"/>
        </w:rPr>
        <w:t>日期：</w:t>
      </w:r>
      <w:r>
        <w:rPr>
          <w:rFonts w:ascii="宋体" w:hAnsi="宋体" w:eastAsia="宋体" w:cs="Arial"/>
          <w:kern w:val="2"/>
          <w:sz w:val="24"/>
        </w:rPr>
        <w:t xml:space="preserve">    </w:t>
      </w:r>
      <w:r>
        <w:rPr>
          <w:rFonts w:hint="eastAsia" w:ascii="宋体" w:hAnsi="宋体" w:eastAsia="宋体" w:cs="Arial"/>
          <w:kern w:val="2"/>
          <w:sz w:val="24"/>
        </w:rPr>
        <w:t>年</w:t>
      </w:r>
      <w:r>
        <w:rPr>
          <w:rFonts w:ascii="宋体" w:hAnsi="宋体" w:eastAsia="宋体" w:cs="Arial"/>
          <w:kern w:val="2"/>
          <w:sz w:val="24"/>
        </w:rPr>
        <w:t xml:space="preserve">   </w:t>
      </w:r>
      <w:r>
        <w:rPr>
          <w:rFonts w:hint="eastAsia" w:ascii="宋体" w:hAnsi="宋体" w:eastAsia="宋体" w:cs="Arial"/>
          <w:kern w:val="2"/>
          <w:sz w:val="24"/>
        </w:rPr>
        <w:t>月</w:t>
      </w:r>
      <w:r>
        <w:rPr>
          <w:rFonts w:ascii="宋体" w:hAnsi="宋体" w:eastAsia="宋体" w:cs="Arial"/>
          <w:kern w:val="2"/>
          <w:sz w:val="24"/>
        </w:rPr>
        <w:t xml:space="preserve">   </w:t>
      </w:r>
      <w:r>
        <w:rPr>
          <w:rFonts w:hint="eastAsia" w:ascii="宋体" w:hAnsi="宋体" w:eastAsia="宋体" w:cs="Arial"/>
          <w:kern w:val="2"/>
          <w:sz w:val="24"/>
        </w:rPr>
        <w:t>日</w:t>
      </w:r>
    </w:p>
    <w:p>
      <w:pPr>
        <w:widowControl/>
        <w:spacing w:before="156" w:beforeLines="50" w:after="312" w:afterLines="100" w:line="360" w:lineRule="auto"/>
        <w:contextualSpacing/>
        <w:jc w:val="center"/>
        <w:rPr>
          <w:rFonts w:ascii="宋体" w:hAnsi="宋体" w:cs="宋体"/>
          <w:b/>
          <w:bCs/>
          <w:sz w:val="24"/>
        </w:rPr>
      </w:pPr>
      <w:r>
        <w:rPr>
          <w:rFonts w:ascii="宋体" w:hAnsi="宋体"/>
          <w:sz w:val="24"/>
        </w:rPr>
        <w:br w:type="page"/>
      </w:r>
      <w:r>
        <w:rPr>
          <w:rFonts w:hint="eastAsia" w:ascii="宋体" w:hAnsi="宋体" w:cs="宋体"/>
          <w:b/>
          <w:bCs/>
          <w:sz w:val="24"/>
        </w:rPr>
        <w:t>投标单位开具发票须填写的信息一览表</w:t>
      </w:r>
    </w:p>
    <w:p>
      <w:pPr>
        <w:spacing w:line="360" w:lineRule="auto"/>
        <w:contextualSpacing/>
        <w:jc w:val="right"/>
        <w:rPr>
          <w:rFonts w:ascii="宋体" w:hAnsi="宋体" w:cs="宋体"/>
          <w:sz w:val="24"/>
        </w:rPr>
      </w:pPr>
    </w:p>
    <w:p>
      <w:pPr>
        <w:spacing w:line="360" w:lineRule="auto"/>
        <w:contextualSpacing/>
        <w:jc w:val="right"/>
        <w:rPr>
          <w:rFonts w:ascii="宋体" w:hAnsi="宋体" w:cs="宋体"/>
          <w:sz w:val="24"/>
        </w:rPr>
      </w:pPr>
      <w:r>
        <w:rPr>
          <w:rFonts w:hint="eastAsia" w:ascii="宋体" w:hAnsi="宋体" w:cs="宋体"/>
          <w:sz w:val="24"/>
        </w:rPr>
        <w:t>填写日期：2</w:t>
      </w:r>
      <w:r>
        <w:rPr>
          <w:rFonts w:ascii="宋体" w:hAnsi="宋体" w:cs="宋体"/>
          <w:sz w:val="24"/>
        </w:rPr>
        <w:t>020</w:t>
      </w:r>
      <w:r>
        <w:rPr>
          <w:rFonts w:hint="eastAsia" w:ascii="宋体" w:hAnsi="宋体" w:cs="宋体"/>
          <w:sz w:val="24"/>
        </w:rPr>
        <w:t>年  月</w:t>
      </w:r>
      <w:r>
        <w:rPr>
          <w:rFonts w:ascii="宋体" w:hAnsi="宋体" w:cs="宋体"/>
          <w:sz w:val="24"/>
        </w:rPr>
        <w:t xml:space="preserve">  </w:t>
      </w:r>
      <w:r>
        <w:rPr>
          <w:rFonts w:hint="eastAsia" w:ascii="宋体" w:hAnsi="宋体" w:cs="宋体"/>
          <w:sz w:val="24"/>
        </w:rPr>
        <w:t>日</w:t>
      </w:r>
    </w:p>
    <w:tbl>
      <w:tblPr>
        <w:tblStyle w:val="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518"/>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73" w:type="dxa"/>
            <w:noWrap w:val="0"/>
            <w:vAlign w:val="center"/>
          </w:tcPr>
          <w:p>
            <w:pPr>
              <w:contextualSpacing/>
              <w:jc w:val="center"/>
              <w:rPr>
                <w:rFonts w:ascii="宋体" w:hAnsi="宋体" w:cs="宋体"/>
                <w:sz w:val="24"/>
              </w:rPr>
            </w:pPr>
            <w:r>
              <w:rPr>
                <w:rFonts w:hint="eastAsia" w:ascii="宋体" w:hAnsi="宋体" w:cs="宋体"/>
                <w:sz w:val="24"/>
              </w:rPr>
              <w:t>招标项目名称</w:t>
            </w:r>
          </w:p>
        </w:tc>
        <w:tc>
          <w:tcPr>
            <w:tcW w:w="6523" w:type="dxa"/>
            <w:gridSpan w:val="2"/>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3" w:type="dxa"/>
            <w:noWrap w:val="0"/>
            <w:vAlign w:val="center"/>
          </w:tcPr>
          <w:p>
            <w:pPr>
              <w:contextualSpacing/>
              <w:jc w:val="center"/>
              <w:rPr>
                <w:rFonts w:ascii="宋体" w:hAnsi="宋体" w:cs="宋体"/>
                <w:sz w:val="24"/>
              </w:rPr>
            </w:pPr>
            <w:r>
              <w:rPr>
                <w:rFonts w:hint="eastAsia" w:ascii="宋体" w:hAnsi="宋体" w:cs="宋体"/>
                <w:sz w:val="24"/>
              </w:rPr>
              <w:t>招标编号</w:t>
            </w:r>
          </w:p>
        </w:tc>
        <w:tc>
          <w:tcPr>
            <w:tcW w:w="6523" w:type="dxa"/>
            <w:gridSpan w:val="2"/>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73" w:type="dxa"/>
            <w:vMerge w:val="restart"/>
            <w:noWrap w:val="0"/>
            <w:vAlign w:val="center"/>
          </w:tcPr>
          <w:p>
            <w:pPr>
              <w:contextualSpacing/>
              <w:jc w:val="center"/>
              <w:rPr>
                <w:rFonts w:ascii="宋体" w:hAnsi="宋体" w:cs="宋体"/>
                <w:sz w:val="24"/>
              </w:rPr>
            </w:pPr>
            <w:r>
              <w:rPr>
                <w:rFonts w:hint="eastAsia" w:ascii="宋体" w:hAnsi="宋体" w:cs="宋体"/>
                <w:sz w:val="24"/>
              </w:rPr>
              <w:t>投标单位</w:t>
            </w:r>
          </w:p>
          <w:p>
            <w:pPr>
              <w:contextualSpacing/>
              <w:jc w:val="center"/>
              <w:rPr>
                <w:rFonts w:ascii="宋体" w:hAnsi="宋体" w:cs="宋体"/>
                <w:sz w:val="24"/>
              </w:rPr>
            </w:pPr>
            <w:r>
              <w:rPr>
                <w:rFonts w:hint="eastAsia" w:ascii="宋体" w:hAnsi="宋体" w:cs="宋体"/>
                <w:sz w:val="24"/>
              </w:rPr>
              <w:t>开票信息填写</w:t>
            </w:r>
          </w:p>
        </w:tc>
        <w:tc>
          <w:tcPr>
            <w:tcW w:w="2518" w:type="dxa"/>
            <w:noWrap w:val="0"/>
            <w:vAlign w:val="center"/>
          </w:tcPr>
          <w:p>
            <w:pPr>
              <w:contextualSpacing/>
              <w:jc w:val="center"/>
              <w:rPr>
                <w:rFonts w:ascii="宋体" w:hAnsi="宋体" w:cs="宋体"/>
                <w:b/>
                <w:bCs/>
                <w:sz w:val="24"/>
              </w:rPr>
            </w:pPr>
            <w:r>
              <w:rPr>
                <w:rFonts w:hint="eastAsia" w:ascii="宋体" w:hAnsi="宋体" w:cs="宋体"/>
                <w:b/>
                <w:bCs/>
                <w:sz w:val="24"/>
              </w:rPr>
              <w:t>开票信息</w:t>
            </w:r>
          </w:p>
        </w:tc>
        <w:tc>
          <w:tcPr>
            <w:tcW w:w="4005" w:type="dxa"/>
            <w:noWrap w:val="0"/>
            <w:vAlign w:val="center"/>
          </w:tcPr>
          <w:p>
            <w:pPr>
              <w:contextualSpacing/>
              <w:jc w:val="center"/>
              <w:rPr>
                <w:rFonts w:ascii="宋体" w:hAnsi="宋体" w:cs="宋体"/>
                <w:b/>
                <w:bCs/>
                <w:sz w:val="24"/>
              </w:rPr>
            </w:pPr>
            <w:r>
              <w:rPr>
                <w:rFonts w:hint="eastAsia" w:ascii="宋体" w:hAnsi="宋体" w:cs="宋体"/>
                <w:b/>
                <w:bCs/>
                <w:sz w:val="24"/>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单位名称</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纳税人识别号</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地址</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电话</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开户行</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账号</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restart"/>
            <w:noWrap w:val="0"/>
            <w:vAlign w:val="center"/>
          </w:tcPr>
          <w:p>
            <w:pPr>
              <w:contextualSpacing/>
              <w:jc w:val="center"/>
              <w:rPr>
                <w:rFonts w:ascii="宋体" w:hAnsi="宋体" w:cs="宋体"/>
                <w:sz w:val="24"/>
              </w:rPr>
            </w:pPr>
            <w:r>
              <w:rPr>
                <w:rFonts w:hint="eastAsia" w:ascii="宋体" w:hAnsi="宋体" w:cs="宋体"/>
                <w:sz w:val="24"/>
              </w:rPr>
              <w:t>邮寄发票</w:t>
            </w:r>
          </w:p>
          <w:p>
            <w:pPr>
              <w:contextualSpacing/>
              <w:jc w:val="center"/>
              <w:rPr>
                <w:rFonts w:ascii="宋体" w:hAnsi="宋体" w:cs="宋体"/>
                <w:sz w:val="24"/>
              </w:rPr>
            </w:pPr>
            <w:r>
              <w:rPr>
                <w:rFonts w:hint="eastAsia" w:ascii="宋体" w:hAnsi="宋体" w:cs="宋体"/>
                <w:sz w:val="24"/>
              </w:rPr>
              <w:t>所需信息填写</w:t>
            </w:r>
          </w:p>
          <w:p>
            <w:pPr>
              <w:contextualSpacing/>
              <w:jc w:val="center"/>
              <w:rPr>
                <w:rFonts w:ascii="宋体" w:hAnsi="宋体" w:cs="宋体"/>
                <w:sz w:val="24"/>
              </w:rPr>
            </w:pPr>
            <w:r>
              <w:rPr>
                <w:rFonts w:hint="eastAsia" w:ascii="宋体" w:hAnsi="宋体" w:cs="宋体"/>
                <w:sz w:val="24"/>
              </w:rPr>
              <w:t>（倒付形式）</w:t>
            </w:r>
          </w:p>
        </w:tc>
        <w:tc>
          <w:tcPr>
            <w:tcW w:w="2518" w:type="dxa"/>
            <w:noWrap w:val="0"/>
            <w:vAlign w:val="center"/>
          </w:tcPr>
          <w:p>
            <w:pPr>
              <w:contextualSpacing/>
              <w:jc w:val="center"/>
              <w:rPr>
                <w:rFonts w:ascii="宋体" w:hAnsi="宋体" w:cs="宋体"/>
                <w:sz w:val="24"/>
              </w:rPr>
            </w:pPr>
            <w:r>
              <w:rPr>
                <w:rFonts w:hint="eastAsia" w:ascii="宋体" w:hAnsi="宋体" w:cs="宋体"/>
                <w:sz w:val="24"/>
              </w:rPr>
              <w:t>邮寄地址</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邮编</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联系人</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联系人手机号</w:t>
            </w:r>
          </w:p>
        </w:tc>
        <w:tc>
          <w:tcPr>
            <w:tcW w:w="4005" w:type="dxa"/>
            <w:noWrap w:val="0"/>
            <w:vAlign w:val="center"/>
          </w:tcPr>
          <w:p>
            <w:pPr>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continue"/>
            <w:noWrap w:val="0"/>
            <w:vAlign w:val="center"/>
          </w:tcPr>
          <w:p>
            <w:pPr>
              <w:contextualSpacing/>
              <w:jc w:val="center"/>
              <w:rPr>
                <w:rFonts w:ascii="宋体" w:hAnsi="宋体" w:cs="宋体"/>
                <w:sz w:val="24"/>
              </w:rPr>
            </w:pPr>
          </w:p>
        </w:tc>
        <w:tc>
          <w:tcPr>
            <w:tcW w:w="2518" w:type="dxa"/>
            <w:noWrap w:val="0"/>
            <w:vAlign w:val="center"/>
          </w:tcPr>
          <w:p>
            <w:pPr>
              <w:contextualSpacing/>
              <w:jc w:val="center"/>
              <w:rPr>
                <w:rFonts w:ascii="宋体" w:hAnsi="宋体" w:cs="宋体"/>
                <w:sz w:val="24"/>
              </w:rPr>
            </w:pPr>
            <w:r>
              <w:rPr>
                <w:rFonts w:hint="eastAsia" w:ascii="宋体" w:hAnsi="宋体" w:cs="宋体"/>
                <w:sz w:val="24"/>
              </w:rPr>
              <w:t>电子邮箱</w:t>
            </w:r>
          </w:p>
          <w:p>
            <w:pPr>
              <w:contextualSpacing/>
              <w:jc w:val="center"/>
              <w:rPr>
                <w:rFonts w:ascii="宋体" w:hAnsi="宋体" w:cs="宋体"/>
                <w:sz w:val="24"/>
              </w:rPr>
            </w:pPr>
            <w:r>
              <w:rPr>
                <w:rFonts w:hint="eastAsia" w:ascii="宋体" w:hAnsi="宋体" w:cs="宋体"/>
                <w:sz w:val="24"/>
              </w:rPr>
              <w:t>（用于电子票发放）</w:t>
            </w:r>
          </w:p>
        </w:tc>
        <w:tc>
          <w:tcPr>
            <w:tcW w:w="4005" w:type="dxa"/>
            <w:noWrap w:val="0"/>
            <w:vAlign w:val="center"/>
          </w:tcPr>
          <w:p>
            <w:pPr>
              <w:contextualSpacing/>
              <w:jc w:val="center"/>
              <w:rPr>
                <w:rFonts w:ascii="宋体" w:hAnsi="宋体" w:cs="宋体"/>
                <w:sz w:val="24"/>
              </w:rPr>
            </w:pPr>
          </w:p>
        </w:tc>
      </w:tr>
    </w:tbl>
    <w:p>
      <w:pPr>
        <w:spacing w:line="360" w:lineRule="auto"/>
        <w:ind w:firstLine="484" w:firstLineChars="201"/>
        <w:contextualSpacing/>
        <w:jc w:val="left"/>
        <w:rPr>
          <w:rFonts w:ascii="宋体" w:hAnsi="宋体" w:cs="宋体"/>
          <w:b/>
          <w:bCs/>
          <w:sz w:val="24"/>
        </w:rPr>
      </w:pPr>
      <w:r>
        <w:rPr>
          <w:rFonts w:hint="eastAsia" w:ascii="宋体" w:hAnsi="宋体" w:cs="宋体"/>
          <w:b/>
          <w:bCs/>
          <w:sz w:val="24"/>
        </w:rPr>
        <w:t>备注说明：</w:t>
      </w:r>
    </w:p>
    <w:p>
      <w:pPr>
        <w:spacing w:line="360" w:lineRule="auto"/>
        <w:ind w:firstLine="482" w:firstLineChars="201"/>
        <w:contextualSpacing/>
        <w:jc w:val="left"/>
        <w:rPr>
          <w:rFonts w:ascii="宋体" w:hAnsi="宋体" w:cs="宋体"/>
          <w:color w:val="000000"/>
          <w:sz w:val="24"/>
        </w:rPr>
      </w:pPr>
      <w:r>
        <w:rPr>
          <w:rFonts w:hint="eastAsia" w:ascii="宋体" w:hAnsi="宋体" w:cs="宋体"/>
          <w:color w:val="000000"/>
          <w:sz w:val="24"/>
        </w:rPr>
        <w:t>1、上述信息填写均为必填项。</w:t>
      </w:r>
    </w:p>
    <w:p>
      <w:pPr>
        <w:spacing w:line="360" w:lineRule="auto"/>
        <w:ind w:firstLine="482" w:firstLineChars="201"/>
        <w:contextualSpacing/>
        <w:jc w:val="left"/>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、本次招标标书费发票开具普通发票。</w:t>
      </w:r>
    </w:p>
    <w:p>
      <w:pPr>
        <w:spacing w:line="360" w:lineRule="auto"/>
        <w:ind w:firstLine="482" w:firstLineChars="201"/>
        <w:contextualSpacing/>
        <w:jc w:val="left"/>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w:t>
      </w:r>
      <w:r>
        <w:rPr>
          <w:rFonts w:hint="eastAsia" w:ascii="宋体" w:hAnsi="宋体" w:cs="宋体"/>
          <w:b/>
          <w:bCs/>
          <w:color w:val="000000"/>
          <w:sz w:val="24"/>
        </w:rPr>
        <w:t>请投标单位按上述格式认真填写</w:t>
      </w:r>
      <w:r>
        <w:rPr>
          <w:rFonts w:hint="eastAsia" w:ascii="宋体" w:hAnsi="宋体" w:cs="宋体"/>
          <w:color w:val="000000"/>
          <w:sz w:val="24"/>
        </w:rPr>
        <w:t>，如因投标单位填写错误而导致所开具的标书发票有误，投标单位自行承担结果，招标代理将不予重新开票。</w:t>
      </w:r>
    </w:p>
    <w:p>
      <w:pPr>
        <w:spacing w:line="360" w:lineRule="auto"/>
        <w:ind w:firstLine="482" w:firstLineChars="201"/>
        <w:contextualSpacing/>
        <w:jc w:val="left"/>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hint="eastAsia" w:ascii="宋体" w:hAnsi="宋体" w:cs="宋体"/>
          <w:b/>
          <w:bCs/>
          <w:color w:val="000000"/>
          <w:sz w:val="24"/>
        </w:rPr>
        <w:t>此表单回复格式必须为W</w:t>
      </w:r>
      <w:r>
        <w:rPr>
          <w:rFonts w:ascii="宋体" w:hAnsi="宋体" w:cs="宋体"/>
          <w:b/>
          <w:bCs/>
          <w:color w:val="000000"/>
          <w:sz w:val="24"/>
        </w:rPr>
        <w:t>ORD</w:t>
      </w:r>
      <w:r>
        <w:rPr>
          <w:rFonts w:hint="eastAsia" w:ascii="宋体" w:hAnsi="宋体" w:cs="宋体"/>
          <w:b/>
          <w:bCs/>
          <w:color w:val="000000"/>
          <w:sz w:val="24"/>
        </w:rPr>
        <w:t>版本</w:t>
      </w:r>
      <w:r>
        <w:rPr>
          <w:rFonts w:hint="eastAsia" w:ascii="宋体" w:hAnsi="宋体" w:cs="宋体"/>
          <w:color w:val="000000"/>
          <w:sz w:val="24"/>
        </w:rPr>
        <w:t>，图片版本不予接受，且随报名资料一起发送至招标公告所附招标代理邮箱；投标单位将在开标之日在开标会场领取标书款发票或招标代理将于开标截止时间前邮寄至投标单位，如因本表单的回复格式及回复时间不响应，过期则招标代理将不予开具标书款发票，也不承担延误开具发票的责任。</w:t>
      </w:r>
    </w:p>
    <w:p>
      <w:pPr>
        <w:spacing w:line="360" w:lineRule="auto"/>
        <w:ind w:firstLine="482" w:firstLineChars="201"/>
        <w:contextualSpacing/>
        <w:jc w:val="left"/>
      </w:pPr>
      <w:r>
        <w:rPr>
          <w:rFonts w:ascii="宋体" w:hAnsi="宋体" w:cs="宋体"/>
          <w:color w:val="000000"/>
          <w:sz w:val="24"/>
        </w:rPr>
        <w:t>5</w:t>
      </w:r>
      <w:r>
        <w:rPr>
          <w:rFonts w:hint="eastAsia" w:ascii="宋体" w:hAnsi="宋体" w:cs="宋体"/>
          <w:color w:val="000000"/>
          <w:sz w:val="24"/>
        </w:rPr>
        <w:t>、提倡按流程高效工作，感谢配合！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lotter">
    <w:altName w:val="Times New Roman"/>
    <w:panose1 w:val="00000000000000000000"/>
    <w:charset w:val="00"/>
    <w:family w:val="roman"/>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97EA9"/>
    <w:rsid w:val="2AE903FF"/>
    <w:rsid w:val="5D18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napToGrid w:val="0"/>
      <w:spacing w:line="460" w:lineRule="atLeast"/>
      <w:jc w:val="center"/>
      <w:outlineLvl w:val="0"/>
    </w:pPr>
    <w:rPr>
      <w:rFonts w:ascii="黑体" w:hAnsi="Plotter" w:eastAsia="黑体"/>
      <w:kern w:val="44"/>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99"/>
    <w:pPr>
      <w:adjustRightInd w:val="0"/>
      <w:spacing w:line="480" w:lineRule="atLeast"/>
      <w:ind w:left="280" w:hanging="280"/>
      <w:jc w:val="left"/>
      <w:textAlignment w:val="baseline"/>
    </w:pPr>
    <w:rPr>
      <w:rFonts w:eastAsia="长城仿宋"/>
      <w:spacing w:val="10"/>
      <w:kern w:val="28"/>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2020-08-14T00:32:00Z</dcterms:created>
  <dc:creator>112097</dc:creator>
  <cp:lastModifiedBy>112097</cp:lastModifiedBy>
  <dcterms:modified xsi:type="dcterms:W3CDTF">2020-08-14T01:38:25Z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